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A" w:rsidRPr="00DC3B7D" w:rsidRDefault="00B46506" w:rsidP="00DC3B7D">
      <w:pPr>
        <w:spacing w:after="120"/>
        <w:jc w:val="center"/>
        <w:rPr>
          <w:rFonts w:ascii="Myanmar2.1" w:hAnsi="Myanmar2.1" w:cs="Myanmar2.1"/>
          <w:color w:val="00B050"/>
          <w:sz w:val="30"/>
          <w:szCs w:val="30"/>
        </w:rPr>
      </w:pPr>
      <w:proofErr w:type="spellStart"/>
      <w:r w:rsidRPr="00DC3B7D">
        <w:rPr>
          <w:rFonts w:ascii="Myanmar2.1" w:hAnsi="Myanmar2.1" w:cs="Myanmar2.1"/>
          <w:color w:val="00B050"/>
          <w:sz w:val="30"/>
          <w:szCs w:val="30"/>
        </w:rPr>
        <w:t>ရုံးလုပ်ငန်းအထောက်အကူပြု</w:t>
      </w:r>
      <w:proofErr w:type="spellEnd"/>
      <w:r w:rsidRPr="00DC3B7D">
        <w:rPr>
          <w:rFonts w:ascii="Myanmar2.1" w:hAnsi="Myanmar2.1" w:cs="Myanmar2.1"/>
          <w:color w:val="00B050"/>
          <w:sz w:val="30"/>
          <w:szCs w:val="30"/>
        </w:rPr>
        <w:t xml:space="preserve"> </w:t>
      </w:r>
      <w:proofErr w:type="spellStart"/>
      <w:r w:rsidRPr="00DC3B7D">
        <w:rPr>
          <w:rFonts w:ascii="Myanmar2.1" w:hAnsi="Myanmar2.1" w:cs="Myanmar2.1"/>
          <w:color w:val="00B050"/>
          <w:sz w:val="30"/>
          <w:szCs w:val="30"/>
        </w:rPr>
        <w:t>အခြေခံကွန်ပျူတာသင်တန်းအမှတ်စဥ</w:t>
      </w:r>
      <w:proofErr w:type="spellEnd"/>
      <w:r w:rsidRPr="00DC3B7D">
        <w:rPr>
          <w:rFonts w:ascii="Myanmar2.1" w:hAnsi="Myanmar2.1" w:cs="Myanmar2.1"/>
          <w:color w:val="00B050"/>
          <w:sz w:val="30"/>
          <w:szCs w:val="30"/>
        </w:rPr>
        <w:t>် ( ၁/၂၀၁၂ )</w:t>
      </w:r>
      <w:proofErr w:type="spellStart"/>
      <w:r w:rsidRPr="00DC3B7D">
        <w:rPr>
          <w:rFonts w:ascii="Myanmar2.1" w:hAnsi="Myanmar2.1" w:cs="Myanmar2.1"/>
          <w:color w:val="00B050"/>
          <w:sz w:val="30"/>
          <w:szCs w:val="30"/>
        </w:rPr>
        <w:t>ဘာသာရပ်အလိုက</w:t>
      </w:r>
      <w:proofErr w:type="spellEnd"/>
      <w:r w:rsidRPr="00DC3B7D">
        <w:rPr>
          <w:rFonts w:ascii="Myanmar2.1" w:hAnsi="Myanmar2.1" w:cs="Myanmar2.1"/>
          <w:color w:val="00B050"/>
          <w:sz w:val="30"/>
          <w:szCs w:val="30"/>
        </w:rPr>
        <w:t xml:space="preserve">် </w:t>
      </w:r>
      <w:proofErr w:type="spellStart"/>
      <w:r w:rsidRPr="00DC3B7D">
        <w:rPr>
          <w:rFonts w:ascii="Myanmar2.1" w:hAnsi="Myanmar2.1" w:cs="Myanmar2.1"/>
          <w:color w:val="00B050"/>
          <w:sz w:val="30"/>
          <w:szCs w:val="30"/>
        </w:rPr>
        <w:t>အမှတ်စာရင်း</w:t>
      </w:r>
      <w:proofErr w:type="spellEnd"/>
      <w:r w:rsidRPr="00DC3B7D">
        <w:rPr>
          <w:rFonts w:ascii="Myanmar2.1" w:hAnsi="Myanmar2.1" w:cs="Myanmar2.1"/>
          <w:color w:val="00B050"/>
          <w:sz w:val="30"/>
          <w:szCs w:val="30"/>
        </w:rPr>
        <w:t xml:space="preserve"> </w:t>
      </w:r>
      <w:proofErr w:type="spellStart"/>
      <w:r w:rsidRPr="00DC3B7D">
        <w:rPr>
          <w:rFonts w:ascii="Myanmar2.1" w:hAnsi="Myanmar2.1" w:cs="Myanmar2.1"/>
          <w:color w:val="00B050"/>
          <w:sz w:val="30"/>
          <w:szCs w:val="30"/>
        </w:rPr>
        <w:t>အသေးစိတ</w:t>
      </w:r>
      <w:proofErr w:type="spellEnd"/>
      <w:r w:rsidRPr="00DC3B7D">
        <w:rPr>
          <w:rFonts w:ascii="Myanmar2.1" w:hAnsi="Myanmar2.1" w:cs="Myanmar2.1"/>
          <w:color w:val="00B050"/>
          <w:sz w:val="30"/>
          <w:szCs w:val="30"/>
        </w:rPr>
        <w:t>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836"/>
        <w:gridCol w:w="1906"/>
        <w:gridCol w:w="1618"/>
        <w:gridCol w:w="1033"/>
        <w:gridCol w:w="824"/>
        <w:gridCol w:w="668"/>
        <w:gridCol w:w="1015"/>
        <w:gridCol w:w="1199"/>
        <w:gridCol w:w="1431"/>
        <w:gridCol w:w="975"/>
        <w:gridCol w:w="1107"/>
        <w:gridCol w:w="780"/>
        <w:gridCol w:w="786"/>
      </w:tblGrid>
      <w:tr w:rsidR="00612538" w:rsidTr="004D05B5">
        <w:trPr>
          <w:trHeight w:val="728"/>
          <w:jc w:val="center"/>
        </w:trPr>
        <w:tc>
          <w:tcPr>
            <w:tcW w:w="712" w:type="dxa"/>
            <w:vMerge w:val="restart"/>
            <w:shd w:val="clear" w:color="auto" w:fill="DBE5F1" w:themeFill="accent1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ကသ</w:t>
            </w:r>
            <w:proofErr w:type="spellEnd"/>
          </w:p>
        </w:tc>
        <w:tc>
          <w:tcPr>
            <w:tcW w:w="836" w:type="dxa"/>
            <w:vMerge w:val="restart"/>
            <w:shd w:val="clear" w:color="auto" w:fill="C6D9F1" w:themeFill="text2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ရရှိ</w:t>
            </w:r>
            <w:proofErr w:type="spellEnd"/>
          </w:p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အဆင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့်</w:t>
            </w:r>
          </w:p>
        </w:tc>
        <w:tc>
          <w:tcPr>
            <w:tcW w:w="1906" w:type="dxa"/>
            <w:vMerge w:val="restart"/>
            <w:shd w:val="clear" w:color="auto" w:fill="DAEEF3" w:themeFill="accent5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သင်တန်းသား</w:t>
            </w:r>
            <w:proofErr w:type="spellEnd"/>
          </w:p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အမည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618" w:type="dxa"/>
            <w:vMerge w:val="restart"/>
            <w:shd w:val="clear" w:color="auto" w:fill="F2DBDB" w:themeFill="accent2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ရာထူး</w:t>
            </w:r>
            <w:proofErr w:type="spellEnd"/>
          </w:p>
        </w:tc>
        <w:tc>
          <w:tcPr>
            <w:tcW w:w="1033" w:type="dxa"/>
            <w:vMerge w:val="restart"/>
            <w:shd w:val="clear" w:color="auto" w:fill="FBD4B4" w:themeFill="accent6" w:themeFillTint="66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ဌာန</w:t>
            </w:r>
            <w:proofErr w:type="spellEnd"/>
          </w:p>
        </w:tc>
        <w:tc>
          <w:tcPr>
            <w:tcW w:w="1492" w:type="dxa"/>
            <w:gridSpan w:val="2"/>
            <w:shd w:val="clear" w:color="auto" w:fill="FFFFCC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ဦးကျော်ထူး</w:t>
            </w:r>
            <w:proofErr w:type="spellEnd"/>
          </w:p>
        </w:tc>
        <w:tc>
          <w:tcPr>
            <w:tcW w:w="1015" w:type="dxa"/>
            <w:vMerge w:val="restart"/>
            <w:shd w:val="clear" w:color="auto" w:fill="F2DBDB" w:themeFill="accent2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Page</w:t>
            </w:r>
          </w:p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Maker 7.0</w:t>
            </w:r>
          </w:p>
          <w:p w:rsidR="00612538" w:rsidRPr="00BD1ECB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ဦးမျိုးဇင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199" w:type="dxa"/>
            <w:vMerge w:val="restart"/>
            <w:shd w:val="clear" w:color="auto" w:fill="EAF1DD" w:themeFill="accent3" w:themeFillTint="33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Visio</w:t>
            </w:r>
          </w:p>
          <w:p w:rsidR="00612538" w:rsidRPr="00BD1ECB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ချောစုလှိုင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431" w:type="dxa"/>
            <w:vMerge w:val="restart"/>
            <w:shd w:val="clear" w:color="auto" w:fill="00CC00"/>
            <w:vAlign w:val="center"/>
          </w:tcPr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Net</w:t>
            </w:r>
          </w:p>
          <w:p w:rsidR="00612538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Working</w:t>
            </w:r>
          </w:p>
          <w:p w:rsidR="00612538" w:rsidRPr="00BD1ECB" w:rsidRDefault="00612538" w:rsidP="00612538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ထွန်း</w:t>
            </w:r>
            <w:r w:rsidRPr="00612538">
              <w:rPr>
                <w:rFonts w:ascii="Myanmar2.1" w:hAnsi="Myanmar2.1" w:cs="Myanmar2.1"/>
                <w:sz w:val="30"/>
                <w:szCs w:val="30"/>
                <w:vertAlign w:val="superscript"/>
              </w:rPr>
              <w:t>၂</w:t>
            </w:r>
            <w:r>
              <w:rPr>
                <w:rFonts w:ascii="Myanmar2.1" w:hAnsi="Myanmar2.1" w:cs="Myanmar2.1"/>
                <w:sz w:val="30"/>
                <w:szCs w:val="30"/>
              </w:rPr>
              <w:t>ဝင်း</w:t>
            </w:r>
          </w:p>
        </w:tc>
        <w:tc>
          <w:tcPr>
            <w:tcW w:w="975" w:type="dxa"/>
            <w:vMerge w:val="restart"/>
            <w:shd w:val="clear" w:color="auto" w:fill="00B0F0"/>
            <w:vAlign w:val="center"/>
          </w:tcPr>
          <w:p w:rsidR="00612538" w:rsidRDefault="00612538" w:rsidP="00D3676C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Photo</w:t>
            </w:r>
          </w:p>
          <w:p w:rsidR="00612538" w:rsidRDefault="00612538" w:rsidP="00D3676C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Shop</w:t>
            </w:r>
          </w:p>
          <w:p w:rsidR="00612538" w:rsidRDefault="00612538" w:rsidP="00D3676C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စန္ဒာဝင်း</w:t>
            </w:r>
            <w:proofErr w:type="spellEnd"/>
          </w:p>
        </w:tc>
        <w:tc>
          <w:tcPr>
            <w:tcW w:w="1887" w:type="dxa"/>
            <w:gridSpan w:val="2"/>
            <w:vAlign w:val="center"/>
          </w:tcPr>
          <w:p w:rsidR="00612538" w:rsidRPr="00BD1ECB" w:rsidRDefault="00612538" w:rsidP="00612538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ဦးမျိုးဟန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786" w:type="dxa"/>
            <w:vMerge w:val="restart"/>
            <w:shd w:val="clear" w:color="auto" w:fill="F3E207"/>
            <w:vAlign w:val="center"/>
          </w:tcPr>
          <w:p w:rsidR="00612538" w:rsidRPr="00BD1ECB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Total</w:t>
            </w:r>
          </w:p>
        </w:tc>
      </w:tr>
      <w:tr w:rsidR="00AE171A" w:rsidTr="00612538">
        <w:trPr>
          <w:trHeight w:val="504"/>
          <w:jc w:val="center"/>
        </w:trPr>
        <w:tc>
          <w:tcPr>
            <w:tcW w:w="712" w:type="dxa"/>
            <w:vMerge/>
            <w:shd w:val="clear" w:color="auto" w:fill="DBE5F1" w:themeFill="accent1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836" w:type="dxa"/>
            <w:vMerge/>
            <w:shd w:val="clear" w:color="auto" w:fill="C6D9F1" w:themeFill="text2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906" w:type="dxa"/>
            <w:vMerge/>
            <w:shd w:val="clear" w:color="auto" w:fill="DAEEF3" w:themeFill="accent5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618" w:type="dxa"/>
            <w:vMerge/>
            <w:shd w:val="clear" w:color="auto" w:fill="F2DBDB" w:themeFill="accent2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033" w:type="dxa"/>
            <w:vMerge/>
            <w:shd w:val="clear" w:color="auto" w:fill="FBD4B4" w:themeFill="accent6" w:themeFillTint="66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824" w:type="dxa"/>
            <w:shd w:val="clear" w:color="auto" w:fill="DBE5F1" w:themeFill="accent1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Word</w:t>
            </w:r>
          </w:p>
        </w:tc>
        <w:tc>
          <w:tcPr>
            <w:tcW w:w="668" w:type="dxa"/>
            <w:shd w:val="clear" w:color="auto" w:fill="CCC0D9" w:themeFill="accent4" w:themeFillTint="66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PPT</w:t>
            </w:r>
          </w:p>
        </w:tc>
        <w:tc>
          <w:tcPr>
            <w:tcW w:w="1015" w:type="dxa"/>
            <w:vMerge/>
            <w:shd w:val="clear" w:color="auto" w:fill="F2DBDB" w:themeFill="accent2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199" w:type="dxa"/>
            <w:vMerge/>
            <w:shd w:val="clear" w:color="auto" w:fill="EAF1DD" w:themeFill="accent3" w:themeFillTint="3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431" w:type="dxa"/>
            <w:vMerge/>
            <w:shd w:val="clear" w:color="auto" w:fill="00CC00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975" w:type="dxa"/>
            <w:vMerge/>
            <w:shd w:val="clear" w:color="auto" w:fill="00B0F0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  <w:tc>
          <w:tcPr>
            <w:tcW w:w="1107" w:type="dxa"/>
            <w:shd w:val="clear" w:color="auto" w:fill="9BBB59" w:themeFill="accent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Excel</w:t>
            </w:r>
          </w:p>
        </w:tc>
        <w:tc>
          <w:tcPr>
            <w:tcW w:w="780" w:type="dxa"/>
            <w:shd w:val="clear" w:color="auto" w:fill="D60093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Data</w:t>
            </w:r>
          </w:p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Base</w:t>
            </w:r>
          </w:p>
        </w:tc>
        <w:tc>
          <w:tcPr>
            <w:tcW w:w="786" w:type="dxa"/>
            <w:vMerge/>
            <w:shd w:val="clear" w:color="auto" w:fill="F3E207"/>
            <w:vAlign w:val="center"/>
          </w:tcPr>
          <w:p w:rsidR="00AE171A" w:rsidRDefault="00AE171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</w:p>
        </w:tc>
      </w:tr>
      <w:tr w:rsidR="00612538" w:rsidTr="00612538">
        <w:trPr>
          <w:trHeight w:val="504"/>
          <w:jc w:val="center"/>
        </w:trPr>
        <w:tc>
          <w:tcPr>
            <w:tcW w:w="712" w:type="dxa"/>
            <w:vAlign w:val="center"/>
          </w:tcPr>
          <w:p w:rsidR="00BD1ECB" w:rsidRDefault="00BD1ECB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၁၂</w:t>
            </w:r>
          </w:p>
        </w:tc>
        <w:tc>
          <w:tcPr>
            <w:tcW w:w="836" w:type="dxa"/>
            <w:vAlign w:val="center"/>
          </w:tcPr>
          <w:p w:rsidR="00BD1ECB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</w:t>
            </w:r>
          </w:p>
        </w:tc>
        <w:tc>
          <w:tcPr>
            <w:tcW w:w="1906" w:type="dxa"/>
            <w:vAlign w:val="center"/>
          </w:tcPr>
          <w:p w:rsidR="00BD1ECB" w:rsidRDefault="00BD1ECB" w:rsidP="00BC6443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ဝင်းပပထွန်း</w:t>
            </w:r>
            <w:proofErr w:type="spellEnd"/>
          </w:p>
        </w:tc>
        <w:tc>
          <w:tcPr>
            <w:tcW w:w="1618" w:type="dxa"/>
            <w:vAlign w:val="center"/>
          </w:tcPr>
          <w:p w:rsidR="00BD1ECB" w:rsidRDefault="00BD1ECB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ကြီး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/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ရေး</w:t>
            </w:r>
            <w:proofErr w:type="spellEnd"/>
          </w:p>
        </w:tc>
        <w:tc>
          <w:tcPr>
            <w:tcW w:w="1033" w:type="dxa"/>
            <w:vAlign w:val="center"/>
          </w:tcPr>
          <w:p w:rsidR="00BD1ECB" w:rsidRDefault="00BD1ECB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ဝန်ကြီးရုံး</w:t>
            </w:r>
            <w:proofErr w:type="spellEnd"/>
          </w:p>
        </w:tc>
        <w:tc>
          <w:tcPr>
            <w:tcW w:w="824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668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1015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199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431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75" w:type="dxa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1107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0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6" w:type="dxa"/>
            <w:vAlign w:val="center"/>
          </w:tcPr>
          <w:p w:rsidR="00BD1ECB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၅၉၂</w:t>
            </w:r>
          </w:p>
        </w:tc>
      </w:tr>
      <w:tr w:rsidR="00BC6443" w:rsidTr="00612538">
        <w:trPr>
          <w:trHeight w:val="504"/>
          <w:jc w:val="center"/>
        </w:trPr>
        <w:tc>
          <w:tcPr>
            <w:tcW w:w="712" w:type="dxa"/>
            <w:vAlign w:val="center"/>
          </w:tcPr>
          <w:p w:rsidR="00BE24CA" w:rsidRDefault="00BE24CA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၁၄</w:t>
            </w:r>
          </w:p>
        </w:tc>
        <w:tc>
          <w:tcPr>
            <w:tcW w:w="836" w:type="dxa"/>
            <w:vAlign w:val="center"/>
          </w:tcPr>
          <w:p w:rsidR="00BE24CA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2</w:t>
            </w:r>
          </w:p>
        </w:tc>
        <w:tc>
          <w:tcPr>
            <w:tcW w:w="1906" w:type="dxa"/>
            <w:vAlign w:val="center"/>
          </w:tcPr>
          <w:p w:rsidR="00BE24CA" w:rsidRDefault="00BE24CA" w:rsidP="00BC6443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နန်းစိုးမွန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618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ကြီး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/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ရေး</w:t>
            </w:r>
            <w:proofErr w:type="spellEnd"/>
          </w:p>
        </w:tc>
        <w:tc>
          <w:tcPr>
            <w:tcW w:w="1033" w:type="dxa"/>
            <w:vAlign w:val="center"/>
          </w:tcPr>
          <w:p w:rsidR="00BE24CA" w:rsidRPr="00BC6443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ESE</w:t>
            </w:r>
          </w:p>
        </w:tc>
        <w:tc>
          <w:tcPr>
            <w:tcW w:w="824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668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1015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1199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431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75" w:type="dxa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1107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0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6" w:type="dxa"/>
            <w:vAlign w:val="center"/>
          </w:tcPr>
          <w:p w:rsidR="00BE24CA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၅၉၂</w:t>
            </w:r>
          </w:p>
        </w:tc>
      </w:tr>
      <w:tr w:rsidR="00BC6443" w:rsidTr="00612538">
        <w:trPr>
          <w:trHeight w:val="504"/>
          <w:jc w:val="center"/>
        </w:trPr>
        <w:tc>
          <w:tcPr>
            <w:tcW w:w="712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</w:t>
            </w:r>
          </w:p>
        </w:tc>
        <w:tc>
          <w:tcPr>
            <w:tcW w:w="836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3</w:t>
            </w:r>
          </w:p>
        </w:tc>
        <w:tc>
          <w:tcPr>
            <w:tcW w:w="1906" w:type="dxa"/>
            <w:vAlign w:val="center"/>
          </w:tcPr>
          <w:p w:rsidR="003304BD" w:rsidRDefault="003304BD" w:rsidP="00BC6443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သွယ်သွယ်ဦး</w:t>
            </w:r>
            <w:proofErr w:type="spellEnd"/>
          </w:p>
        </w:tc>
        <w:tc>
          <w:tcPr>
            <w:tcW w:w="1618" w:type="dxa"/>
            <w:vAlign w:val="center"/>
          </w:tcPr>
          <w:p w:rsidR="003304BD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SAE</w:t>
            </w:r>
          </w:p>
        </w:tc>
        <w:tc>
          <w:tcPr>
            <w:tcW w:w="1033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ESE</w:t>
            </w:r>
          </w:p>
        </w:tc>
        <w:tc>
          <w:tcPr>
            <w:tcW w:w="824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668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1015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199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1431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75" w:type="dxa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107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0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6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၅၉၁</w:t>
            </w:r>
          </w:p>
        </w:tc>
      </w:tr>
      <w:tr w:rsidR="00BC6443" w:rsidTr="00612538">
        <w:trPr>
          <w:trHeight w:val="504"/>
          <w:jc w:val="center"/>
        </w:trPr>
        <w:tc>
          <w:tcPr>
            <w:tcW w:w="712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၂၄</w:t>
            </w:r>
          </w:p>
        </w:tc>
        <w:tc>
          <w:tcPr>
            <w:tcW w:w="836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4</w:t>
            </w:r>
          </w:p>
        </w:tc>
        <w:tc>
          <w:tcPr>
            <w:tcW w:w="1906" w:type="dxa"/>
            <w:vAlign w:val="center"/>
          </w:tcPr>
          <w:p w:rsidR="003304BD" w:rsidRDefault="003304BD" w:rsidP="00BC6443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ညွန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့်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ညွန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့်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ထွန်း</w:t>
            </w:r>
            <w:proofErr w:type="spellEnd"/>
          </w:p>
        </w:tc>
        <w:tc>
          <w:tcPr>
            <w:tcW w:w="1618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ပစ္စည်းထိန်း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(၄)</w:t>
            </w:r>
          </w:p>
        </w:tc>
        <w:tc>
          <w:tcPr>
            <w:tcW w:w="1033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MEPE</w:t>
            </w:r>
          </w:p>
        </w:tc>
        <w:tc>
          <w:tcPr>
            <w:tcW w:w="824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၉၇</w:t>
            </w:r>
          </w:p>
        </w:tc>
        <w:tc>
          <w:tcPr>
            <w:tcW w:w="668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၉၄</w:t>
            </w:r>
          </w:p>
        </w:tc>
        <w:tc>
          <w:tcPr>
            <w:tcW w:w="1015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1199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၉၇</w:t>
            </w:r>
          </w:p>
        </w:tc>
        <w:tc>
          <w:tcPr>
            <w:tcW w:w="1431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975" w:type="dxa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107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0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6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၅၈၂</w:t>
            </w:r>
          </w:p>
        </w:tc>
      </w:tr>
      <w:tr w:rsidR="00BC6443" w:rsidTr="00612538">
        <w:trPr>
          <w:trHeight w:val="504"/>
          <w:jc w:val="center"/>
        </w:trPr>
        <w:tc>
          <w:tcPr>
            <w:tcW w:w="712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</w:t>
            </w:r>
          </w:p>
        </w:tc>
        <w:tc>
          <w:tcPr>
            <w:tcW w:w="836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5</w:t>
            </w:r>
          </w:p>
        </w:tc>
        <w:tc>
          <w:tcPr>
            <w:tcW w:w="1906" w:type="dxa"/>
            <w:vAlign w:val="center"/>
          </w:tcPr>
          <w:p w:rsidR="003304BD" w:rsidRDefault="003304BD" w:rsidP="00BC6443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ခင်မာထွေး</w:t>
            </w:r>
            <w:proofErr w:type="spellEnd"/>
          </w:p>
        </w:tc>
        <w:tc>
          <w:tcPr>
            <w:tcW w:w="1618" w:type="dxa"/>
            <w:vAlign w:val="center"/>
          </w:tcPr>
          <w:p w:rsidR="003304BD" w:rsidRDefault="00612538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SAE</w:t>
            </w:r>
          </w:p>
        </w:tc>
        <w:tc>
          <w:tcPr>
            <w:tcW w:w="1033" w:type="dxa"/>
            <w:vAlign w:val="center"/>
          </w:tcPr>
          <w:p w:rsidR="003304BD" w:rsidRDefault="00BC6443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MEPE</w:t>
            </w:r>
          </w:p>
        </w:tc>
        <w:tc>
          <w:tcPr>
            <w:tcW w:w="824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၉၀</w:t>
            </w:r>
          </w:p>
        </w:tc>
        <w:tc>
          <w:tcPr>
            <w:tcW w:w="668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၉၄</w:t>
            </w:r>
          </w:p>
        </w:tc>
        <w:tc>
          <w:tcPr>
            <w:tcW w:w="1015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၉၇</w:t>
            </w:r>
          </w:p>
        </w:tc>
        <w:tc>
          <w:tcPr>
            <w:tcW w:w="1199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1431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75" w:type="dxa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၉၇</w:t>
            </w:r>
          </w:p>
        </w:tc>
        <w:tc>
          <w:tcPr>
            <w:tcW w:w="1107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0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86" w:type="dxa"/>
            <w:vAlign w:val="center"/>
          </w:tcPr>
          <w:p w:rsidR="003304BD" w:rsidRDefault="003304BD" w:rsidP="00BD1ECB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၅၇၃</w:t>
            </w:r>
          </w:p>
        </w:tc>
      </w:tr>
    </w:tbl>
    <w:p w:rsidR="00D04269" w:rsidRPr="00D04269" w:rsidRDefault="00D04269">
      <w:pPr>
        <w:rPr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837"/>
        <w:gridCol w:w="1905"/>
        <w:gridCol w:w="1731"/>
        <w:gridCol w:w="1033"/>
        <w:gridCol w:w="863"/>
        <w:gridCol w:w="728"/>
        <w:gridCol w:w="1029"/>
        <w:gridCol w:w="1208"/>
        <w:gridCol w:w="1432"/>
        <w:gridCol w:w="984"/>
        <w:gridCol w:w="835"/>
        <w:gridCol w:w="800"/>
        <w:gridCol w:w="793"/>
      </w:tblGrid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၄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6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ခင်မိုးလ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ှ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စာရင်းကိုင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်(၁)</w:t>
            </w:r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MEPE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၈၅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၉၃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၉၄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၅၆၆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၁၇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7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နွယ်နွယ်ဝင်း</w:t>
            </w:r>
            <w:proofErr w:type="spellEnd"/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ငယ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်/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ရေး</w:t>
            </w:r>
            <w:proofErr w:type="spellEnd"/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ESE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၇၆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၅၅၇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၁၈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8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စံစံလှိုင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ငယ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်/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ရေး</w:t>
            </w:r>
            <w:proofErr w:type="spellEnd"/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YESB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၆၉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၉၂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၉၉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၅၅၀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၂၂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9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နုဝါသွေး</w:t>
            </w:r>
            <w:proofErr w:type="spellEnd"/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ပစ္စည်းထိန်း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(၃)</w:t>
            </w:r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YESB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၇၈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၉၈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၉၄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၇၇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၅၃၇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၂၃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10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စန္ဒာအောင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လျှ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ပ်စစ်က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ျွ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မ်း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(၃)</w:t>
            </w:r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MEPE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၉၂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၉၂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၅၂၆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၂၅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11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ကေဇာဝင်း</w:t>
            </w:r>
            <w:proofErr w:type="spellEnd"/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စာရင်းကိုင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်(၄)</w:t>
            </w:r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ESE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၆၃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၉၁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၉၁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၅၂၀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၂၈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12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ခိုင်မီမီကျော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ရုံးအကူ</w:t>
            </w:r>
            <w:proofErr w:type="spellEnd"/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MEPE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၄၉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၉၇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၈၆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၉၄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၅၁၂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၁၉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13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စံစံလှိုင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ငယ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်/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ရေး</w:t>
            </w:r>
            <w:proofErr w:type="spellEnd"/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YESB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၇၁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၇၀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၉၃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၈၃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၉၅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၅၀၈</w:t>
            </w:r>
          </w:p>
        </w:tc>
      </w:tr>
      <w:tr w:rsidR="00C31474" w:rsidTr="00C31474">
        <w:trPr>
          <w:trHeight w:val="504"/>
          <w:jc w:val="center"/>
        </w:trPr>
        <w:tc>
          <w:tcPr>
            <w:tcW w:w="71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၁၈</w:t>
            </w:r>
          </w:p>
        </w:tc>
        <w:tc>
          <w:tcPr>
            <w:tcW w:w="837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14</w:t>
            </w:r>
          </w:p>
        </w:tc>
        <w:tc>
          <w:tcPr>
            <w:tcW w:w="1905" w:type="dxa"/>
            <w:vAlign w:val="center"/>
          </w:tcPr>
          <w:p w:rsidR="00C31474" w:rsidRDefault="00C31474" w:rsidP="00D621CE">
            <w:pPr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ဒေ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ါ်</w:t>
            </w: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အိအိအောင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</w:t>
            </w:r>
          </w:p>
        </w:tc>
        <w:tc>
          <w:tcPr>
            <w:tcW w:w="1731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proofErr w:type="spellStart"/>
            <w:r>
              <w:rPr>
                <w:rFonts w:ascii="Myanmar2.1" w:hAnsi="Myanmar2.1" w:cs="Myanmar2.1"/>
                <w:sz w:val="30"/>
                <w:szCs w:val="30"/>
              </w:rPr>
              <w:t>စာရင်းကိုင</w:t>
            </w:r>
            <w:proofErr w:type="spellEnd"/>
            <w:r>
              <w:rPr>
                <w:rFonts w:ascii="Myanmar2.1" w:hAnsi="Myanmar2.1" w:cs="Myanmar2.1"/>
                <w:sz w:val="30"/>
                <w:szCs w:val="30"/>
              </w:rPr>
              <w:t>်(၃)</w:t>
            </w:r>
          </w:p>
        </w:tc>
        <w:tc>
          <w:tcPr>
            <w:tcW w:w="103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YESB</w:t>
            </w:r>
          </w:p>
        </w:tc>
        <w:tc>
          <w:tcPr>
            <w:tcW w:w="86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၄၉</w:t>
            </w:r>
          </w:p>
        </w:tc>
        <w:tc>
          <w:tcPr>
            <w:tcW w:w="72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၈၅</w:t>
            </w:r>
          </w:p>
        </w:tc>
        <w:tc>
          <w:tcPr>
            <w:tcW w:w="1029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၉၆</w:t>
            </w:r>
          </w:p>
        </w:tc>
        <w:tc>
          <w:tcPr>
            <w:tcW w:w="1208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၈၇</w:t>
            </w:r>
          </w:p>
        </w:tc>
        <w:tc>
          <w:tcPr>
            <w:tcW w:w="1432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၁၀၀</w:t>
            </w:r>
          </w:p>
        </w:tc>
        <w:tc>
          <w:tcPr>
            <w:tcW w:w="984" w:type="dxa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၉၁</w:t>
            </w:r>
          </w:p>
        </w:tc>
        <w:tc>
          <w:tcPr>
            <w:tcW w:w="835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800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၀</w:t>
            </w:r>
          </w:p>
        </w:tc>
        <w:tc>
          <w:tcPr>
            <w:tcW w:w="793" w:type="dxa"/>
            <w:vAlign w:val="center"/>
          </w:tcPr>
          <w:p w:rsidR="00C31474" w:rsidRDefault="00C31474" w:rsidP="00D621CE">
            <w:pPr>
              <w:jc w:val="center"/>
              <w:rPr>
                <w:rFonts w:ascii="Myanmar2.1" w:hAnsi="Myanmar2.1" w:cs="Myanmar2.1"/>
                <w:sz w:val="30"/>
                <w:szCs w:val="30"/>
              </w:rPr>
            </w:pPr>
            <w:r>
              <w:rPr>
                <w:rFonts w:ascii="Myanmar2.1" w:hAnsi="Myanmar2.1" w:cs="Myanmar2.1"/>
                <w:sz w:val="30"/>
                <w:szCs w:val="30"/>
              </w:rPr>
              <w:t>၅၀၈</w:t>
            </w:r>
          </w:p>
        </w:tc>
      </w:tr>
    </w:tbl>
    <w:p w:rsidR="00624ABE" w:rsidRDefault="00624ABE">
      <w:pPr>
        <w:rPr>
          <w:sz w:val="2"/>
        </w:rPr>
        <w:sectPr w:rsidR="00624ABE" w:rsidSect="00C31474">
          <w:headerReference w:type="first" r:id="rId7"/>
          <w:pgSz w:w="16834" w:h="11909" w:orient="landscape" w:code="9"/>
          <w:pgMar w:top="1152" w:right="1080" w:bottom="1152" w:left="1080" w:header="720" w:footer="720" w:gutter="0"/>
          <w:cols w:space="720"/>
          <w:docGrid w:linePitch="360"/>
        </w:sectPr>
      </w:pPr>
    </w:p>
    <w:p w:rsidR="00624ABE" w:rsidRDefault="00A02687">
      <w:pPr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CF85D" wp14:editId="3E10AB74">
                <wp:simplePos x="0" y="0"/>
                <wp:positionH relativeFrom="column">
                  <wp:posOffset>-71120</wp:posOffset>
                </wp:positionH>
                <wp:positionV relativeFrom="paragraph">
                  <wp:posOffset>-402590</wp:posOffset>
                </wp:positionV>
                <wp:extent cx="0" cy="9798050"/>
                <wp:effectExtent l="0" t="0" r="190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9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pt,-31.7pt" to="-5.6pt,7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" strokecolor="black [3213]"/>
            </w:pict>
          </mc:Fallback>
        </mc:AlternateContent>
      </w:r>
      <w:r>
        <w:rPr>
          <w:rFonts w:ascii="Myanmar2.1" w:hAnsi="Myanmar2.1" w:cs="Myanmar2.1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22BBF" wp14:editId="50950711">
                <wp:simplePos x="0" y="0"/>
                <wp:positionH relativeFrom="column">
                  <wp:posOffset>5802630</wp:posOffset>
                </wp:positionH>
                <wp:positionV relativeFrom="paragraph">
                  <wp:posOffset>-212090</wp:posOffset>
                </wp:positionV>
                <wp:extent cx="0" cy="97282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2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6.9pt,-16.7pt" to="456.9pt,7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" strokecolor="black [3213]"/>
            </w:pict>
          </mc:Fallback>
        </mc:AlternateContent>
      </w:r>
    </w:p>
    <w:p w:rsidR="00624ABE" w:rsidRDefault="00A02687" w:rsidP="00A02687">
      <w:pPr>
        <w:tabs>
          <w:tab w:val="left" w:pos="180"/>
        </w:tabs>
        <w:spacing w:before="240" w:line="283" w:lineRule="auto"/>
        <w:ind w:left="-1152"/>
        <w:jc w:val="both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 xml:space="preserve">-၁-၂၀၁၂   </w:t>
      </w:r>
      <w:proofErr w:type="spellStart"/>
      <w:r w:rsidR="00624ABE">
        <w:rPr>
          <w:rFonts w:ascii="Myanmar2.1" w:hAnsi="Myanmar2.1" w:cs="Myanmar2.1"/>
          <w:sz w:val="32"/>
          <w:szCs w:val="32"/>
        </w:rPr>
        <w:t>အကြောင်းအရာ</w:t>
      </w:r>
      <w:proofErr w:type="spellEnd"/>
      <w:r w:rsidR="00624ABE">
        <w:rPr>
          <w:rFonts w:ascii="Myanmar2.1" w:hAnsi="Myanmar2.1" w:cs="Myanmar2.1"/>
          <w:sz w:val="32"/>
          <w:szCs w:val="32"/>
        </w:rPr>
        <w:t>။</w:t>
      </w:r>
      <w:r w:rsidR="00624ABE">
        <w:rPr>
          <w:rFonts w:ascii="Myanmar2.1" w:hAnsi="Myanmar2.1" w:cs="Myanmar2.1"/>
          <w:sz w:val="32"/>
          <w:szCs w:val="32"/>
        </w:rPr>
        <w:tab/>
      </w:r>
      <w:proofErr w:type="spellStart"/>
      <w:r w:rsidR="00624ABE" w:rsidRPr="0089493E">
        <w:rPr>
          <w:rFonts w:ascii="Myanmar2.1" w:hAnsi="Myanmar2.1" w:cs="Myanmar2.1"/>
          <w:b/>
          <w:sz w:val="32"/>
          <w:szCs w:val="32"/>
        </w:rPr>
        <w:t>နိုင်ငံခြားသုံးငွေ</w:t>
      </w:r>
      <w:proofErr w:type="spellEnd"/>
      <w:r w:rsidR="00624ABE" w:rsidRPr="0089493E">
        <w:rPr>
          <w:rFonts w:ascii="Myanmar2.1" w:hAnsi="Myanmar2.1" w:cs="Myanmar2.1"/>
          <w:b/>
          <w:sz w:val="32"/>
          <w:szCs w:val="32"/>
        </w:rPr>
        <w:t xml:space="preserve"> </w:t>
      </w:r>
      <w:proofErr w:type="spellStart"/>
      <w:r w:rsidR="00624ABE" w:rsidRPr="0089493E">
        <w:rPr>
          <w:rFonts w:ascii="Myanmar2.1" w:hAnsi="Myanmar2.1" w:cs="Myanmar2.1"/>
          <w:b/>
          <w:sz w:val="32"/>
          <w:szCs w:val="32"/>
        </w:rPr>
        <w:t>ခွင</w:t>
      </w:r>
      <w:proofErr w:type="spellEnd"/>
      <w:r w:rsidR="00624ABE" w:rsidRPr="0089493E">
        <w:rPr>
          <w:rFonts w:ascii="Myanmar2.1" w:hAnsi="Myanmar2.1" w:cs="Myanmar2.1"/>
          <w:b/>
          <w:sz w:val="32"/>
          <w:szCs w:val="32"/>
        </w:rPr>
        <w:t>့်</w:t>
      </w:r>
      <w:proofErr w:type="spellStart"/>
      <w:r w:rsidR="00624ABE" w:rsidRPr="0089493E">
        <w:rPr>
          <w:rFonts w:ascii="Myanmar2.1" w:hAnsi="Myanmar2.1" w:cs="Myanmar2.1"/>
          <w:b/>
          <w:sz w:val="32"/>
          <w:szCs w:val="32"/>
        </w:rPr>
        <w:t>ပြုမိန</w:t>
      </w:r>
      <w:proofErr w:type="spellEnd"/>
      <w:r w:rsidR="00624ABE" w:rsidRPr="0089493E">
        <w:rPr>
          <w:rFonts w:ascii="Myanmar2.1" w:hAnsi="Myanmar2.1" w:cs="Myanmar2.1"/>
          <w:b/>
          <w:sz w:val="32"/>
          <w:szCs w:val="32"/>
        </w:rPr>
        <w:t>့်</w:t>
      </w:r>
      <w:r w:rsidR="002C2108">
        <w:rPr>
          <w:rFonts w:ascii="Myanmar2.1" w:hAnsi="Myanmar2.1" w:cs="Myanmar2.1"/>
          <w:b/>
          <w:sz w:val="32"/>
          <w:szCs w:val="32"/>
        </w:rPr>
        <w:t xml:space="preserve"> </w:t>
      </w:r>
      <w:proofErr w:type="spellStart"/>
      <w:r w:rsidR="00624ABE" w:rsidRPr="0089493E">
        <w:rPr>
          <w:rFonts w:ascii="Myanmar2.1" w:hAnsi="Myanmar2.1" w:cs="Myanmar2.1"/>
          <w:b/>
          <w:sz w:val="32"/>
          <w:szCs w:val="32"/>
        </w:rPr>
        <w:t>ရရှိရေးကိစ္စ</w:t>
      </w:r>
      <w:proofErr w:type="spellEnd"/>
    </w:p>
    <w:p w:rsidR="00624ABE" w:rsidRDefault="00624ABE" w:rsidP="00A157F0">
      <w:pPr>
        <w:tabs>
          <w:tab w:val="left" w:pos="1080"/>
        </w:tabs>
        <w:spacing w:before="240" w:line="283" w:lineRule="auto"/>
        <w:jc w:val="both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၁။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မြန်မာ့လ</w:t>
      </w:r>
      <w:proofErr w:type="spellEnd"/>
      <w:r>
        <w:rPr>
          <w:rFonts w:ascii="Myanmar2.1" w:hAnsi="Myanmar2.1" w:cs="Myanmar2.1"/>
          <w:sz w:val="32"/>
          <w:szCs w:val="32"/>
        </w:rPr>
        <w:t>ျှ</w:t>
      </w:r>
      <w:proofErr w:type="spellStart"/>
      <w:r>
        <w:rPr>
          <w:rFonts w:ascii="Myanmar2.1" w:hAnsi="Myanmar2.1" w:cs="Myanmar2.1"/>
          <w:sz w:val="32"/>
          <w:szCs w:val="32"/>
        </w:rPr>
        <w:t>ပ်စစ်ဓာတ်အားလုပ်ငန်းသည</w:t>
      </w:r>
      <w:proofErr w:type="spellEnd"/>
      <w:r>
        <w:rPr>
          <w:rFonts w:ascii="Myanmar2.1" w:hAnsi="Myanmar2.1" w:cs="Myanmar2.1"/>
          <w:sz w:val="32"/>
          <w:szCs w:val="32"/>
        </w:rPr>
        <w:t>် ရွှ</w:t>
      </w:r>
      <w:proofErr w:type="spellStart"/>
      <w:r>
        <w:rPr>
          <w:rFonts w:ascii="Myanmar2.1" w:hAnsi="Myanmar2.1" w:cs="Myanmar2.1"/>
          <w:sz w:val="32"/>
          <w:szCs w:val="32"/>
        </w:rPr>
        <w:t>ေလီ</w:t>
      </w:r>
      <w:proofErr w:type="spellEnd"/>
      <w:r>
        <w:rPr>
          <w:rFonts w:ascii="Myanmar2.1" w:hAnsi="Myanmar2.1" w:cs="Myanmar2.1"/>
          <w:sz w:val="32"/>
          <w:szCs w:val="32"/>
        </w:rPr>
        <w:t>(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၁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 xml:space="preserve">) </w:t>
      </w:r>
      <w:proofErr w:type="spellStart"/>
      <w:r>
        <w:rPr>
          <w:rFonts w:ascii="Myanmar2.1" w:hAnsi="Myanmar2.1" w:cs="Myanmar2.1"/>
          <w:sz w:val="32"/>
          <w:szCs w:val="32"/>
        </w:rPr>
        <w:t>ရေအားလ</w:t>
      </w:r>
      <w:proofErr w:type="spellEnd"/>
      <w:r>
        <w:rPr>
          <w:rFonts w:ascii="Myanmar2.1" w:hAnsi="Myanmar2.1" w:cs="Myanmar2.1"/>
          <w:sz w:val="32"/>
          <w:szCs w:val="32"/>
        </w:rPr>
        <w:t>ျှ</w:t>
      </w:r>
      <w:proofErr w:type="spellStart"/>
      <w:r>
        <w:rPr>
          <w:rFonts w:ascii="Myanmar2.1" w:hAnsi="Myanmar2.1" w:cs="Myanmar2.1"/>
          <w:sz w:val="32"/>
          <w:szCs w:val="32"/>
        </w:rPr>
        <w:t>ပ်စစ်စက်ရုံမ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ှ </w:t>
      </w:r>
      <w:proofErr w:type="spellStart"/>
      <w:r>
        <w:rPr>
          <w:rFonts w:ascii="Myanmar2.1" w:hAnsi="Myanmar2.1" w:cs="Myanmar2.1"/>
          <w:sz w:val="32"/>
          <w:szCs w:val="32"/>
        </w:rPr>
        <w:t>ထွက်ရှိ</w:t>
      </w:r>
      <w:proofErr w:type="spellEnd"/>
      <w:r w:rsidR="007E493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သော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ဓာတ်အားကို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‌</w:t>
      </w:r>
      <w:proofErr w:type="spellStart"/>
      <w:r>
        <w:rPr>
          <w:rFonts w:ascii="Myanmar2.1" w:hAnsi="Myanmar2.1" w:cs="Myanmar2.1"/>
          <w:sz w:val="32"/>
          <w:szCs w:val="32"/>
        </w:rPr>
        <w:t>ေရ</w:t>
      </w:r>
      <w:proofErr w:type="spellEnd"/>
      <w:r>
        <w:rPr>
          <w:rFonts w:ascii="Myanmar2.1" w:hAnsi="Myanmar2.1" w:cs="Myanmar2.1"/>
          <w:sz w:val="32"/>
          <w:szCs w:val="32"/>
        </w:rPr>
        <w:t>ွှ</w:t>
      </w:r>
      <w:proofErr w:type="spellStart"/>
      <w:r>
        <w:rPr>
          <w:rFonts w:ascii="Myanmar2.1" w:hAnsi="Myanmar2.1" w:cs="Myanmar2.1"/>
          <w:sz w:val="32"/>
          <w:szCs w:val="32"/>
        </w:rPr>
        <w:t>လီ</w:t>
      </w:r>
      <w:proofErr w:type="spellEnd"/>
      <w:r>
        <w:rPr>
          <w:rFonts w:ascii="Myanmar2.1" w:hAnsi="Myanmar2.1" w:cs="Myanmar2.1"/>
          <w:sz w:val="32"/>
          <w:szCs w:val="32"/>
        </w:rPr>
        <w:t>(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၁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)</w:t>
      </w:r>
      <w:proofErr w:type="spellStart"/>
      <w:r>
        <w:rPr>
          <w:rFonts w:ascii="Myanmar2.1" w:hAnsi="Myanmar2.1" w:cs="Myanmar2.1"/>
          <w:sz w:val="32"/>
          <w:szCs w:val="32"/>
        </w:rPr>
        <w:t>ရေအားလ</w:t>
      </w:r>
      <w:proofErr w:type="spellEnd"/>
      <w:r>
        <w:rPr>
          <w:rFonts w:ascii="Myanmar2.1" w:hAnsi="Myanmar2.1" w:cs="Myanmar2.1"/>
          <w:sz w:val="32"/>
          <w:szCs w:val="32"/>
        </w:rPr>
        <w:t>ျှ</w:t>
      </w:r>
      <w:proofErr w:type="spellStart"/>
      <w:r>
        <w:rPr>
          <w:rFonts w:ascii="Myanmar2.1" w:hAnsi="Myanmar2.1" w:cs="Myanmar2.1"/>
          <w:sz w:val="32"/>
          <w:szCs w:val="32"/>
        </w:rPr>
        <w:t>ပ်စစ်ကုမ္ပဏီလီမိတက်ထံမ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ှ </w:t>
      </w:r>
      <w:proofErr w:type="spellStart"/>
      <w:r>
        <w:rPr>
          <w:rFonts w:ascii="Myanmar2.1" w:hAnsi="Myanmar2.1" w:cs="Myanmar2.1"/>
          <w:sz w:val="32"/>
          <w:szCs w:val="32"/>
        </w:rPr>
        <w:t>တစ်ယူနစ</w:t>
      </w:r>
      <w:proofErr w:type="spellEnd"/>
      <w:r>
        <w:rPr>
          <w:rFonts w:ascii="Myanmar2.1" w:hAnsi="Myanmar2.1" w:cs="Myanmar2.1"/>
          <w:sz w:val="32"/>
          <w:szCs w:val="32"/>
        </w:rPr>
        <w:t>် ( 1 kWh )</w:t>
      </w:r>
      <w:r w:rsidR="0054462E">
        <w:rPr>
          <w:rFonts w:ascii="Myanmar2.1" w:hAnsi="Myanmar2.1" w:cs="Myanmar2.1"/>
          <w:sz w:val="32"/>
          <w:szCs w:val="32"/>
        </w:rPr>
        <w:t xml:space="preserve"> လျှင်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ရင်မင်ဘီ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ယွမ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 ၀.၁၈၉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နှုန်းဖြင</w:t>
      </w:r>
      <w:proofErr w:type="spellEnd"/>
      <w:r w:rsidR="0054462E">
        <w:rPr>
          <w:rFonts w:ascii="Myanmar2.1" w:hAnsi="Myanmar2.1" w:cs="Myanmar2.1"/>
          <w:sz w:val="32"/>
          <w:szCs w:val="32"/>
        </w:rPr>
        <w:t>့် ၂၀၁၀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ခုနှစ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်၊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ဇူလှိုင်လ</w:t>
      </w:r>
      <w:proofErr w:type="spellEnd"/>
      <w:r w:rsidR="0054462E">
        <w:rPr>
          <w:rFonts w:ascii="Myanmar2.1" w:hAnsi="Myanmar2.1" w:cs="Myanmar2.1"/>
          <w:sz w:val="32"/>
          <w:szCs w:val="32"/>
        </w:rPr>
        <w:t>(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 w:rsidR="0054462E">
        <w:rPr>
          <w:rFonts w:ascii="Myanmar2.1" w:hAnsi="Myanmar2.1" w:cs="Myanmar2.1"/>
          <w:sz w:val="32"/>
          <w:szCs w:val="32"/>
        </w:rPr>
        <w:t>၁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 w:rsidR="0054462E">
        <w:rPr>
          <w:rFonts w:ascii="Myanmar2.1" w:hAnsi="Myanmar2.1" w:cs="Myanmar2.1"/>
          <w:sz w:val="32"/>
          <w:szCs w:val="32"/>
        </w:rPr>
        <w:t>)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ရက်မ</w:t>
      </w:r>
      <w:proofErr w:type="spellEnd"/>
      <w:r w:rsidR="0054462E">
        <w:rPr>
          <w:rFonts w:ascii="Myanmar2.1" w:hAnsi="Myanmar2.1" w:cs="Myanmar2.1"/>
          <w:sz w:val="32"/>
          <w:szCs w:val="32"/>
        </w:rPr>
        <w:t>ှ ၂၀၁၂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ခုနှစ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်၊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ဇွန်လ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(၃၀)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ရက်အထိ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တစ်နှစ်တာ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အတွက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ဝယ်ယူရန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စာချုပ်အမှတ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်၊ ၃/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ပီပီအေ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(ရွှေလှီ-၁)/၂၀၁၁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ကို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( ၁၇-၈-၂၀၁၁ )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ရက်နေ့တွင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လက်မှတ်ရေးထိုး</w:t>
      </w:r>
      <w:proofErr w:type="spellEnd"/>
      <w:r w:rsidR="0054462E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 w:rsidR="0054462E">
        <w:rPr>
          <w:rFonts w:ascii="Myanmar2.1" w:hAnsi="Myanmar2.1" w:cs="Myanmar2.1"/>
          <w:sz w:val="32"/>
          <w:szCs w:val="32"/>
        </w:rPr>
        <w:t>ချုပ်ဆိုခဲ့ပါသည</w:t>
      </w:r>
      <w:proofErr w:type="spellEnd"/>
      <w:r w:rsidR="0054462E">
        <w:rPr>
          <w:rFonts w:ascii="Myanmar2.1" w:hAnsi="Myanmar2.1" w:cs="Myanmar2.1"/>
          <w:sz w:val="32"/>
          <w:szCs w:val="32"/>
        </w:rPr>
        <w:t>်။</w:t>
      </w:r>
    </w:p>
    <w:p w:rsidR="0054462E" w:rsidRDefault="0054462E" w:rsidP="00A157F0">
      <w:pPr>
        <w:tabs>
          <w:tab w:val="left" w:pos="1080"/>
        </w:tabs>
        <w:spacing w:before="240" w:line="283" w:lineRule="auto"/>
        <w:jc w:val="both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၂။</w:t>
      </w:r>
      <w:r>
        <w:rPr>
          <w:rFonts w:ascii="Myanmar2.1" w:hAnsi="Myanmar2.1" w:cs="Myanmar2.1"/>
          <w:sz w:val="32"/>
          <w:szCs w:val="32"/>
        </w:rPr>
        <w:tab/>
      </w:r>
      <w:proofErr w:type="spellStart"/>
      <w:r>
        <w:rPr>
          <w:rFonts w:ascii="Myanmar2.1" w:hAnsi="Myanmar2.1" w:cs="Myanmar2.1"/>
          <w:sz w:val="32"/>
          <w:szCs w:val="32"/>
        </w:rPr>
        <w:t>သို့ဖြစ်ပ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ါ၍ ၁၀/၂၀၁၁ </w:t>
      </w:r>
      <w:proofErr w:type="spellStart"/>
      <w:r>
        <w:rPr>
          <w:rFonts w:ascii="Myanmar2.1" w:hAnsi="Myanmar2.1" w:cs="Myanmar2.1"/>
          <w:sz w:val="32"/>
          <w:szCs w:val="32"/>
        </w:rPr>
        <w:t>လအတွက</w:t>
      </w:r>
      <w:proofErr w:type="spellEnd"/>
      <w:r>
        <w:rPr>
          <w:rFonts w:ascii="Myanmar2.1" w:hAnsi="Myanmar2.1" w:cs="Myanmar2.1"/>
          <w:sz w:val="32"/>
          <w:szCs w:val="32"/>
        </w:rPr>
        <w:t>် ရွှ</w:t>
      </w:r>
      <w:proofErr w:type="spellStart"/>
      <w:r>
        <w:rPr>
          <w:rFonts w:ascii="Myanmar2.1" w:hAnsi="Myanmar2.1" w:cs="Myanmar2.1"/>
          <w:sz w:val="32"/>
          <w:szCs w:val="32"/>
        </w:rPr>
        <w:t>ေလီ</w:t>
      </w:r>
      <w:proofErr w:type="spellEnd"/>
      <w:r>
        <w:rPr>
          <w:rFonts w:ascii="Myanmar2.1" w:hAnsi="Myanmar2.1" w:cs="Myanmar2.1"/>
          <w:sz w:val="32"/>
          <w:szCs w:val="32"/>
        </w:rPr>
        <w:t>(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၁</w:t>
      </w:r>
      <w:r w:rsidR="002C2108">
        <w:rPr>
          <w:rFonts w:ascii="Myanmar2.1" w:hAnsi="Myanmar2.1" w:cs="Myanmar2.1"/>
          <w:sz w:val="32"/>
          <w:szCs w:val="32"/>
        </w:rPr>
        <w:t xml:space="preserve"> </w:t>
      </w:r>
      <w:r>
        <w:rPr>
          <w:rFonts w:ascii="Myanmar2.1" w:hAnsi="Myanmar2.1" w:cs="Myanmar2.1"/>
          <w:sz w:val="32"/>
          <w:szCs w:val="32"/>
        </w:rPr>
        <w:t>)</w:t>
      </w:r>
      <w:proofErr w:type="spellStart"/>
      <w:r>
        <w:rPr>
          <w:rFonts w:ascii="Myanmar2.1" w:hAnsi="Myanmar2.1" w:cs="Myanmar2.1"/>
          <w:sz w:val="32"/>
          <w:szCs w:val="32"/>
        </w:rPr>
        <w:t>ရေအားလ</w:t>
      </w:r>
      <w:proofErr w:type="spellEnd"/>
      <w:r>
        <w:rPr>
          <w:rFonts w:ascii="Myanmar2.1" w:hAnsi="Myanmar2.1" w:cs="Myanmar2.1"/>
          <w:sz w:val="32"/>
          <w:szCs w:val="32"/>
        </w:rPr>
        <w:t>ျှ</w:t>
      </w:r>
      <w:proofErr w:type="spellStart"/>
      <w:r>
        <w:rPr>
          <w:rFonts w:ascii="Myanmar2.1" w:hAnsi="Myanmar2.1" w:cs="Myanmar2.1"/>
          <w:sz w:val="32"/>
          <w:szCs w:val="32"/>
        </w:rPr>
        <w:t>ပ်စစ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ကုမ္ပဏီလီမီတက</w:t>
      </w:r>
      <w:proofErr w:type="spellEnd"/>
      <w:r>
        <w:rPr>
          <w:rFonts w:ascii="Myanmar2.1" w:hAnsi="Myanmar2.1" w:cs="Myanmar2.1"/>
          <w:sz w:val="32"/>
          <w:szCs w:val="32"/>
        </w:rPr>
        <w:t>်</w:t>
      </w:r>
      <w:r w:rsidR="007E493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ထံမ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ှ </w:t>
      </w:r>
      <w:proofErr w:type="spellStart"/>
      <w:r>
        <w:rPr>
          <w:rFonts w:ascii="Myanmar2.1" w:hAnsi="Myanmar2.1" w:cs="Myanmar2.1"/>
          <w:sz w:val="32"/>
          <w:szCs w:val="32"/>
        </w:rPr>
        <w:t>ဝယ်ယူရရှိခဲ့သော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လျှ</w:t>
      </w:r>
      <w:proofErr w:type="spellStart"/>
      <w:r>
        <w:rPr>
          <w:rFonts w:ascii="Myanmar2.1" w:hAnsi="Myanmar2.1" w:cs="Myanmar2.1"/>
          <w:sz w:val="32"/>
          <w:szCs w:val="32"/>
        </w:rPr>
        <w:t>ပ်စစ်စွမ်းအင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စုစုပေါင်းယူနစ</w:t>
      </w:r>
      <w:proofErr w:type="spellEnd"/>
      <w:r>
        <w:rPr>
          <w:rFonts w:ascii="Myanmar2.1" w:hAnsi="Myanmar2.1" w:cs="Myanmar2.1"/>
          <w:sz w:val="32"/>
          <w:szCs w:val="32"/>
        </w:rPr>
        <w:t>် ၃၅၉,၂၅၉.၄၇</w:t>
      </w:r>
      <w:r w:rsidR="007E493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အတွက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ဓာတ်အားခ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ကျသင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ငွေ</w:t>
      </w:r>
      <w:proofErr w:type="spellEnd"/>
      <w:r w:rsidR="007E493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ရင်မင်ဘီ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ယွမ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၆၇,၉၀၀.၀၄ကို </w:t>
      </w:r>
      <w:proofErr w:type="spellStart"/>
      <w:r>
        <w:rPr>
          <w:rFonts w:ascii="Myanmar2.1" w:hAnsi="Myanmar2.1" w:cs="Myanmar2.1"/>
          <w:sz w:val="32"/>
          <w:szCs w:val="32"/>
        </w:rPr>
        <w:t>ပေးချေနိုင်ရန်အတွက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နိုင်ငံခြားငွေခွင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ပြုမိန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>
        <w:rPr>
          <w:rFonts w:ascii="Myanmar2.1" w:hAnsi="Myanmar2.1" w:cs="Myanmar2.1"/>
          <w:sz w:val="32"/>
          <w:szCs w:val="32"/>
        </w:rPr>
        <w:t>ဆောလျင်စွာ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ချမှတ်ပေးပါရန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ဘဏ္ဍာရေးနှင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အခွန်ဝန်ကြီးဌာန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ဝန်ကြီးထံသို့ပေးပို့မည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့် </w:t>
      </w:r>
      <w:proofErr w:type="spellStart"/>
      <w:r>
        <w:rPr>
          <w:rFonts w:ascii="Myanmar2.1" w:hAnsi="Myanmar2.1" w:cs="Myanmar2.1"/>
          <w:sz w:val="32"/>
          <w:szCs w:val="32"/>
        </w:rPr>
        <w:t>စာချောအား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ပြည်ထောင်စုဝန်ကြီးမ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ှ </w:t>
      </w:r>
      <w:proofErr w:type="spellStart"/>
      <w:r>
        <w:rPr>
          <w:rFonts w:ascii="Myanmar2.1" w:hAnsi="Myanmar2.1" w:cs="Myanmar2.1"/>
          <w:sz w:val="32"/>
          <w:szCs w:val="32"/>
        </w:rPr>
        <w:t>လက်မှတ်ရေးထိုးပေးနိုင်ပါရန</w:t>
      </w:r>
      <w:proofErr w:type="spellEnd"/>
      <w:r>
        <w:rPr>
          <w:rFonts w:ascii="Myanmar2.1" w:hAnsi="Myanmar2.1" w:cs="Myanmar2.1"/>
          <w:sz w:val="32"/>
          <w:szCs w:val="32"/>
        </w:rPr>
        <w:t xml:space="preserve">် </w:t>
      </w:r>
      <w:proofErr w:type="spellStart"/>
      <w:r>
        <w:rPr>
          <w:rFonts w:ascii="Myanmar2.1" w:hAnsi="Myanmar2.1" w:cs="Myanmar2.1"/>
          <w:sz w:val="32"/>
          <w:szCs w:val="32"/>
        </w:rPr>
        <w:t>အမိန</w:t>
      </w:r>
      <w:proofErr w:type="spellEnd"/>
      <w:r>
        <w:rPr>
          <w:rFonts w:ascii="Myanmar2.1" w:hAnsi="Myanmar2.1" w:cs="Myanmar2.1"/>
          <w:sz w:val="32"/>
          <w:szCs w:val="32"/>
        </w:rPr>
        <w:t>့်</w:t>
      </w:r>
      <w:proofErr w:type="spellStart"/>
      <w:r>
        <w:rPr>
          <w:rFonts w:ascii="Myanmar2.1" w:hAnsi="Myanmar2.1" w:cs="Myanmar2.1"/>
          <w:sz w:val="32"/>
          <w:szCs w:val="32"/>
        </w:rPr>
        <w:t>နာခံ</w:t>
      </w:r>
      <w:proofErr w:type="spellEnd"/>
      <w:r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တင်ပြအပ</w:t>
      </w:r>
      <w:proofErr w:type="spellEnd"/>
      <w:r>
        <w:rPr>
          <w:rFonts w:ascii="Myanmar2.1" w:hAnsi="Myanmar2.1" w:cs="Myanmar2.1"/>
          <w:sz w:val="32"/>
          <w:szCs w:val="32"/>
        </w:rPr>
        <w:t>်</w:t>
      </w:r>
      <w:r w:rsidR="007E4938">
        <w:rPr>
          <w:rFonts w:ascii="Myanmar2.1" w:hAnsi="Myanmar2.1" w:cs="Myanmar2.1"/>
          <w:sz w:val="32"/>
          <w:szCs w:val="32"/>
        </w:rPr>
        <w:t xml:space="preserve"> </w:t>
      </w:r>
      <w:proofErr w:type="spellStart"/>
      <w:r>
        <w:rPr>
          <w:rFonts w:ascii="Myanmar2.1" w:hAnsi="Myanmar2.1" w:cs="Myanmar2.1"/>
          <w:sz w:val="32"/>
          <w:szCs w:val="32"/>
        </w:rPr>
        <w:t>ပါသည</w:t>
      </w:r>
      <w:proofErr w:type="spellEnd"/>
      <w:r>
        <w:rPr>
          <w:rFonts w:ascii="Myanmar2.1" w:hAnsi="Myanmar2.1" w:cs="Myanmar2.1"/>
          <w:sz w:val="32"/>
          <w:szCs w:val="32"/>
        </w:rPr>
        <w:t>်။</w:t>
      </w:r>
    </w:p>
    <w:p w:rsidR="0054462E" w:rsidRDefault="0054462E" w:rsidP="00624ABE">
      <w:pPr>
        <w:tabs>
          <w:tab w:val="left" w:pos="1080"/>
        </w:tabs>
        <w:spacing w:before="240"/>
        <w:rPr>
          <w:rFonts w:ascii="Myanmar2.1" w:hAnsi="Myanmar2.1" w:cs="Myanmar2.1"/>
          <w:sz w:val="32"/>
          <w:szCs w:val="32"/>
        </w:rPr>
      </w:pPr>
    </w:p>
    <w:p w:rsidR="0054462E" w:rsidRDefault="0054462E" w:rsidP="00624ABE">
      <w:pPr>
        <w:tabs>
          <w:tab w:val="left" w:pos="1080"/>
        </w:tabs>
        <w:spacing w:before="240"/>
        <w:rPr>
          <w:rFonts w:ascii="Myanmar2.1" w:hAnsi="Myanmar2.1" w:cs="Myanmar2.1"/>
          <w:sz w:val="32"/>
          <w:szCs w:val="32"/>
        </w:rPr>
      </w:pPr>
    </w:p>
    <w:p w:rsidR="0054462E" w:rsidRDefault="0054462E" w:rsidP="00624ABE">
      <w:pPr>
        <w:tabs>
          <w:tab w:val="left" w:pos="1080"/>
        </w:tabs>
        <w:spacing w:before="240"/>
        <w:rPr>
          <w:rFonts w:ascii="Myanmar2.1" w:hAnsi="Myanmar2.1" w:cs="Myanmar2.1"/>
          <w:sz w:val="32"/>
          <w:szCs w:val="32"/>
        </w:rPr>
      </w:pPr>
    </w:p>
    <w:p w:rsidR="0054462E" w:rsidRDefault="0054462E" w:rsidP="00A02687">
      <w:pPr>
        <w:tabs>
          <w:tab w:val="left" w:pos="1080"/>
        </w:tabs>
        <w:spacing w:before="120" w:after="120"/>
        <w:ind w:left="6570"/>
        <w:jc w:val="center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ခင်မောင်ဝင်း</w:t>
      </w:r>
      <w:proofErr w:type="spellEnd"/>
    </w:p>
    <w:p w:rsidR="0054462E" w:rsidRDefault="0054462E" w:rsidP="00A02687">
      <w:pPr>
        <w:tabs>
          <w:tab w:val="left" w:pos="1080"/>
        </w:tabs>
        <w:spacing w:before="120"/>
        <w:ind w:left="6570"/>
        <w:jc w:val="center"/>
        <w:rPr>
          <w:rFonts w:ascii="Myanmar2.1" w:hAnsi="Myanmar2.1" w:cs="Myanmar2.1"/>
          <w:sz w:val="32"/>
          <w:szCs w:val="32"/>
        </w:rPr>
      </w:pPr>
      <w:proofErr w:type="spellStart"/>
      <w:r>
        <w:rPr>
          <w:rFonts w:ascii="Myanmar2.1" w:hAnsi="Myanmar2.1" w:cs="Myanmar2.1"/>
          <w:sz w:val="32"/>
          <w:szCs w:val="32"/>
        </w:rPr>
        <w:t>ဒုတိယည</w:t>
      </w:r>
      <w:proofErr w:type="spellEnd"/>
      <w:r>
        <w:rPr>
          <w:rFonts w:ascii="Myanmar2.1" w:hAnsi="Myanmar2.1" w:cs="Myanmar2.1"/>
          <w:sz w:val="32"/>
          <w:szCs w:val="32"/>
        </w:rPr>
        <w:t>ွှ</w:t>
      </w:r>
      <w:proofErr w:type="spellStart"/>
      <w:r>
        <w:rPr>
          <w:rFonts w:ascii="Myanmar2.1" w:hAnsi="Myanmar2.1" w:cs="Myanmar2.1"/>
          <w:sz w:val="32"/>
          <w:szCs w:val="32"/>
        </w:rPr>
        <w:t>န်ကြားရေးမှူး</w:t>
      </w:r>
      <w:proofErr w:type="spellEnd"/>
    </w:p>
    <w:p w:rsidR="0054462E" w:rsidRPr="0054462E" w:rsidRDefault="00A02687" w:rsidP="00A02687">
      <w:pPr>
        <w:tabs>
          <w:tab w:val="left" w:pos="1080"/>
        </w:tabs>
        <w:spacing w:before="120"/>
        <w:ind w:left="-1260"/>
        <w:rPr>
          <w:rFonts w:ascii="Myanmar2.1" w:hAnsi="Myanmar2.1" w:cs="Myanmar2.1"/>
          <w:b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-၁-၂၀၁၂</w:t>
      </w:r>
      <w:r w:rsidRPr="0054462E">
        <w:rPr>
          <w:rFonts w:ascii="Myanmar2.1" w:hAnsi="Myanmar2.1" w:cs="Myanmar2.1"/>
          <w:b/>
          <w:sz w:val="32"/>
          <w:szCs w:val="32"/>
        </w:rPr>
        <w:t xml:space="preserve"> </w:t>
      </w:r>
      <w:r>
        <w:rPr>
          <w:rFonts w:ascii="Myanmar2.1" w:hAnsi="Myanmar2.1" w:cs="Myanmar2.1"/>
          <w:b/>
          <w:sz w:val="32"/>
          <w:szCs w:val="32"/>
        </w:rPr>
        <w:t xml:space="preserve">   </w:t>
      </w:r>
      <w:proofErr w:type="spellStart"/>
      <w:r w:rsidR="0054462E" w:rsidRPr="0054462E">
        <w:rPr>
          <w:rFonts w:ascii="Myanmar2.1" w:hAnsi="Myanmar2.1" w:cs="Myanmar2.1"/>
          <w:b/>
          <w:sz w:val="32"/>
          <w:szCs w:val="32"/>
        </w:rPr>
        <w:t>ပြည်ထောင်စုဝန်ကြီး</w:t>
      </w:r>
      <w:proofErr w:type="spellEnd"/>
    </w:p>
    <w:p w:rsidR="0054462E" w:rsidRPr="00624ABE" w:rsidRDefault="0054462E" w:rsidP="0054462E">
      <w:pPr>
        <w:tabs>
          <w:tab w:val="left" w:pos="1080"/>
        </w:tabs>
        <w:spacing w:before="120"/>
        <w:rPr>
          <w:rFonts w:ascii="Myanmar2.1" w:hAnsi="Myanmar2.1" w:cs="Myanmar2.1"/>
          <w:sz w:val="32"/>
          <w:szCs w:val="32"/>
        </w:rPr>
      </w:pPr>
      <w:r>
        <w:rPr>
          <w:rFonts w:ascii="Myanmar2.1" w:hAnsi="Myanmar2.1" w:cs="Myanmar2.1"/>
          <w:sz w:val="32"/>
          <w:szCs w:val="32"/>
        </w:rPr>
        <w:t>၃။</w:t>
      </w:r>
    </w:p>
    <w:p w:rsidR="003304BD" w:rsidRPr="003304BD" w:rsidRDefault="003304BD">
      <w:pPr>
        <w:rPr>
          <w:sz w:val="2"/>
        </w:rPr>
      </w:pPr>
    </w:p>
    <w:p w:rsidR="00163A87" w:rsidRDefault="00163A87" w:rsidP="00B46506">
      <w:pPr>
        <w:rPr>
          <w:rFonts w:ascii="Myanmar2.1" w:hAnsi="Myanmar2.1" w:cs="Myanmar2.1"/>
          <w:sz w:val="30"/>
          <w:szCs w:val="30"/>
        </w:rPr>
      </w:pPr>
    </w:p>
    <w:p w:rsidR="00163A87" w:rsidRPr="00163A87" w:rsidRDefault="00163A87" w:rsidP="00163A87">
      <w:pPr>
        <w:rPr>
          <w:rFonts w:ascii="Myanmar2.1" w:hAnsi="Myanmar2.1" w:cs="Myanmar2.1"/>
          <w:sz w:val="30"/>
          <w:szCs w:val="30"/>
        </w:rPr>
      </w:pPr>
    </w:p>
    <w:p w:rsidR="00163A87" w:rsidRDefault="00163A87" w:rsidP="00163A87">
      <w:pPr>
        <w:tabs>
          <w:tab w:val="left" w:pos="2420"/>
        </w:tabs>
        <w:rPr>
          <w:rFonts w:ascii="Myanmar2.1" w:hAnsi="Myanmar2.1" w:cs="Myanmar2.1"/>
          <w:sz w:val="30"/>
          <w:szCs w:val="30"/>
        </w:rPr>
      </w:pPr>
      <w:r>
        <w:rPr>
          <w:rFonts w:ascii="Myanmar2.1" w:hAnsi="Myanmar2.1" w:cs="Myanmar2.1"/>
          <w:sz w:val="30"/>
          <w:szCs w:val="30"/>
        </w:rPr>
        <w:tab/>
      </w:r>
    </w:p>
    <w:p w:rsidR="00970F70" w:rsidRDefault="00970F70" w:rsidP="00163A87">
      <w:pPr>
        <w:tabs>
          <w:tab w:val="left" w:pos="2420"/>
        </w:tabs>
        <w:rPr>
          <w:rFonts w:ascii="Myanmar2.1" w:hAnsi="Myanmar2.1" w:cs="Myanmar2.1"/>
          <w:sz w:val="30"/>
          <w:szCs w:val="30"/>
        </w:rPr>
      </w:pPr>
    </w:p>
    <w:p w:rsidR="00970F70" w:rsidRDefault="00970F70" w:rsidP="00163A87">
      <w:pPr>
        <w:tabs>
          <w:tab w:val="left" w:pos="2420"/>
        </w:tabs>
        <w:rPr>
          <w:rFonts w:ascii="Myanmar2.1" w:hAnsi="Myanmar2.1" w:cs="Myanmar2.1"/>
          <w:sz w:val="30"/>
          <w:szCs w:val="30"/>
        </w:rPr>
      </w:pPr>
      <w:bookmarkStart w:id="0" w:name="_GoBack"/>
      <w:bookmarkEnd w:id="0"/>
    </w:p>
    <w:sectPr w:rsidR="00970F70" w:rsidSect="00163A87">
      <w:headerReference w:type="default" r:id="rId8"/>
      <w:pgSz w:w="11909" w:h="16834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36" w:rsidRDefault="00D91436" w:rsidP="00B46506">
      <w:pPr>
        <w:spacing w:after="0" w:line="240" w:lineRule="auto"/>
      </w:pPr>
      <w:r>
        <w:separator/>
      </w:r>
    </w:p>
  </w:endnote>
  <w:endnote w:type="continuationSeparator" w:id="0">
    <w:p w:rsidR="00D91436" w:rsidRDefault="00D91436" w:rsidP="00B4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2.1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36" w:rsidRDefault="00D91436" w:rsidP="00B46506">
      <w:pPr>
        <w:spacing w:after="0" w:line="240" w:lineRule="auto"/>
      </w:pPr>
      <w:r>
        <w:separator/>
      </w:r>
    </w:p>
  </w:footnote>
  <w:footnote w:type="continuationSeparator" w:id="0">
    <w:p w:rsidR="00D91436" w:rsidRDefault="00D91436" w:rsidP="00B46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BE" w:rsidRDefault="00624ABE" w:rsidP="002C2108">
    <w:pPr>
      <w:pStyle w:val="Header"/>
      <w:spacing w:after="240"/>
      <w:rPr>
        <w:rFonts w:ascii="Myanmar2.1" w:hAnsi="Myanmar2.1" w:cs="Myanmar2.1"/>
        <w:sz w:val="32"/>
        <w:szCs w:val="32"/>
      </w:rPr>
    </w:pPr>
    <w:proofErr w:type="spellStart"/>
    <w:r w:rsidRPr="00624ABE">
      <w:rPr>
        <w:rFonts w:ascii="Myanmar2.1" w:hAnsi="Myanmar2.1" w:cs="Myanmar2.1"/>
        <w:sz w:val="32"/>
        <w:szCs w:val="32"/>
      </w:rPr>
      <w:t>အ</w:t>
    </w:r>
    <w:r>
      <w:rPr>
        <w:rFonts w:ascii="Myanmar2.1" w:hAnsi="Myanmar2.1" w:cs="Myanmar2.1"/>
        <w:sz w:val="32"/>
        <w:szCs w:val="32"/>
      </w:rPr>
      <w:t>ထွေထွေအရပ်ရပ</w:t>
    </w:r>
    <w:proofErr w:type="spellEnd"/>
    <w:r>
      <w:rPr>
        <w:rFonts w:ascii="Myanmar2.1" w:hAnsi="Myanmar2.1" w:cs="Myanmar2.1"/>
        <w:sz w:val="32"/>
        <w:szCs w:val="32"/>
      </w:rPr>
      <w:t>် - ၁၆</w:t>
    </w:r>
  </w:p>
  <w:p w:rsidR="00624ABE" w:rsidRPr="00624ABE" w:rsidRDefault="00624ABE">
    <w:pPr>
      <w:pStyle w:val="Header"/>
      <w:rPr>
        <w:rFonts w:ascii="Myanmar2.1" w:hAnsi="Myanmar2.1" w:cs="Myanmar2.1"/>
        <w:sz w:val="32"/>
        <w:szCs w:val="32"/>
      </w:rPr>
    </w:pPr>
    <w:r>
      <w:rPr>
        <w:rFonts w:ascii="Myanmar2.1" w:hAnsi="Myanmar2.1" w:cs="Myanmar2.1"/>
        <w:sz w:val="32"/>
        <w:szCs w:val="32"/>
      </w:rPr>
      <w:t xml:space="preserve">                 ( </w:t>
    </w:r>
    <w:proofErr w:type="spellStart"/>
    <w:r>
      <w:rPr>
        <w:rFonts w:ascii="Myanmar2.1" w:hAnsi="Myanmar2.1" w:cs="Myanmar2.1"/>
        <w:sz w:val="32"/>
        <w:szCs w:val="32"/>
      </w:rPr>
      <w:t>ရုံးတွင်းစာ</w:t>
    </w:r>
    <w:proofErr w:type="spellEnd"/>
    <w:r>
      <w:rPr>
        <w:rFonts w:ascii="Myanmar2.1" w:hAnsi="Myanmar2.1" w:cs="Myanmar2.1"/>
        <w:sz w:val="32"/>
        <w:szCs w:val="32"/>
      </w:rPr>
      <w:t xml:space="preserve"> </w:t>
    </w:r>
    <w:proofErr w:type="spellStart"/>
    <w:r>
      <w:rPr>
        <w:rFonts w:ascii="Myanmar2.1" w:hAnsi="Myanmar2.1" w:cs="Myanmar2.1"/>
        <w:sz w:val="32"/>
        <w:szCs w:val="32"/>
      </w:rPr>
      <w:t>အကျဥ်းချုပ်ရေးရန</w:t>
    </w:r>
    <w:proofErr w:type="spellEnd"/>
    <w:r>
      <w:rPr>
        <w:rFonts w:ascii="Myanmar2.1" w:hAnsi="Myanmar2.1" w:cs="Myanmar2.1"/>
        <w:sz w:val="32"/>
        <w:szCs w:val="32"/>
      </w:rPr>
      <w:t xml:space="preserve">် </w:t>
    </w:r>
    <w:proofErr w:type="spellStart"/>
    <w:r>
      <w:rPr>
        <w:rFonts w:ascii="Myanmar2.1" w:hAnsi="Myanmar2.1" w:cs="Myanmar2.1"/>
        <w:sz w:val="32"/>
        <w:szCs w:val="32"/>
      </w:rPr>
      <w:t>သို့တည်းမဟုတ</w:t>
    </w:r>
    <w:proofErr w:type="spellEnd"/>
    <w:r>
      <w:rPr>
        <w:rFonts w:ascii="Myanmar2.1" w:hAnsi="Myanmar2.1" w:cs="Myanmar2.1"/>
        <w:sz w:val="32"/>
        <w:szCs w:val="32"/>
      </w:rPr>
      <w:t xml:space="preserve">် </w:t>
    </w:r>
    <w:proofErr w:type="spellStart"/>
    <w:r>
      <w:rPr>
        <w:rFonts w:ascii="Myanmar2.1" w:hAnsi="Myanmar2.1" w:cs="Myanmar2.1"/>
        <w:sz w:val="32"/>
        <w:szCs w:val="32"/>
      </w:rPr>
      <w:t>စာကြမ်းရေးသားရန</w:t>
    </w:r>
    <w:proofErr w:type="spellEnd"/>
    <w:r>
      <w:rPr>
        <w:rFonts w:ascii="Myanmar2.1" w:hAnsi="Myanmar2.1" w:cs="Myanmar2.1"/>
        <w:sz w:val="32"/>
        <w:szCs w:val="32"/>
      </w:rPr>
      <w:t>်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F70" w:rsidRPr="00970F70" w:rsidRDefault="00970F70" w:rsidP="00970F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6"/>
    <w:rsid w:val="0007022E"/>
    <w:rsid w:val="00163A87"/>
    <w:rsid w:val="00235CD5"/>
    <w:rsid w:val="002C2108"/>
    <w:rsid w:val="003304BD"/>
    <w:rsid w:val="004D05B5"/>
    <w:rsid w:val="0054462E"/>
    <w:rsid w:val="00612538"/>
    <w:rsid w:val="00624ABE"/>
    <w:rsid w:val="007E4938"/>
    <w:rsid w:val="00865C5C"/>
    <w:rsid w:val="0089493E"/>
    <w:rsid w:val="00970F70"/>
    <w:rsid w:val="00A02687"/>
    <w:rsid w:val="00A157F0"/>
    <w:rsid w:val="00AE171A"/>
    <w:rsid w:val="00B46506"/>
    <w:rsid w:val="00B65A6B"/>
    <w:rsid w:val="00BC6443"/>
    <w:rsid w:val="00BD1ECB"/>
    <w:rsid w:val="00BE24CA"/>
    <w:rsid w:val="00C31474"/>
    <w:rsid w:val="00CB3F99"/>
    <w:rsid w:val="00D04269"/>
    <w:rsid w:val="00D26E88"/>
    <w:rsid w:val="00D3676C"/>
    <w:rsid w:val="00D91436"/>
    <w:rsid w:val="00DC3B7D"/>
    <w:rsid w:val="00E04247"/>
    <w:rsid w:val="00F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06"/>
  </w:style>
  <w:style w:type="paragraph" w:styleId="Footer">
    <w:name w:val="footer"/>
    <w:basedOn w:val="Normal"/>
    <w:link w:val="FooterChar"/>
    <w:uiPriority w:val="99"/>
    <w:unhideWhenUsed/>
    <w:rsid w:val="00B4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06"/>
  </w:style>
  <w:style w:type="paragraph" w:styleId="BalloonText">
    <w:name w:val="Balloon Text"/>
    <w:basedOn w:val="Normal"/>
    <w:link w:val="BalloonTextChar"/>
    <w:uiPriority w:val="99"/>
    <w:semiHidden/>
    <w:unhideWhenUsed/>
    <w:rsid w:val="0062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06"/>
  </w:style>
  <w:style w:type="paragraph" w:styleId="Footer">
    <w:name w:val="footer"/>
    <w:basedOn w:val="Normal"/>
    <w:link w:val="FooterChar"/>
    <w:uiPriority w:val="99"/>
    <w:unhideWhenUsed/>
    <w:rsid w:val="00B46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06"/>
  </w:style>
  <w:style w:type="paragraph" w:styleId="BalloonText">
    <w:name w:val="Balloon Text"/>
    <w:basedOn w:val="Normal"/>
    <w:link w:val="BalloonTextChar"/>
    <w:uiPriority w:val="99"/>
    <w:semiHidden/>
    <w:unhideWhenUsed/>
    <w:rsid w:val="0062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LC22</dc:creator>
  <cp:lastModifiedBy>LC22</cp:lastModifiedBy>
  <cp:revision>23</cp:revision>
  <dcterms:created xsi:type="dcterms:W3CDTF">2012-03-27T10:01:00Z</dcterms:created>
  <dcterms:modified xsi:type="dcterms:W3CDTF">2012-03-29T04:42:00Z</dcterms:modified>
</cp:coreProperties>
</file>